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5A3D" w14:textId="69FE67B8" w:rsidR="00B94476" w:rsidRDefault="007B3DCC" w:rsidP="007B3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690">
        <w:rPr>
          <w:rFonts w:ascii="Times New Roman" w:hAnsi="Times New Roman" w:cs="Times New Roman"/>
          <w:b/>
          <w:sz w:val="32"/>
          <w:szCs w:val="32"/>
          <w:highlight w:val="yellow"/>
        </w:rPr>
        <w:t>5.1</w:t>
      </w:r>
      <w:r w:rsidR="00663690" w:rsidRPr="00663690">
        <w:rPr>
          <w:rFonts w:ascii="Times New Roman" w:hAnsi="Times New Roman" w:cs="Times New Roman"/>
          <w:b/>
          <w:sz w:val="32"/>
          <w:szCs w:val="32"/>
          <w:highlight w:val="yellow"/>
        </w:rPr>
        <w:t>a</w:t>
      </w:r>
      <w:r w:rsidR="00663690">
        <w:rPr>
          <w:rFonts w:ascii="Times New Roman" w:hAnsi="Times New Roman" w:cs="Times New Roman"/>
          <w:b/>
          <w:sz w:val="32"/>
          <w:szCs w:val="32"/>
        </w:rPr>
        <w:t xml:space="preserve">  Finding Ratios</w:t>
      </w:r>
    </w:p>
    <w:p w14:paraId="1C6BB09A" w14:textId="015B55B4" w:rsidR="007B3DCC" w:rsidRDefault="007B3DCC" w:rsidP="007B3DCC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90">
        <w:rPr>
          <w:rFonts w:ascii="Times New Roman" w:hAnsi="Times New Roman" w:cs="Times New Roman"/>
          <w:sz w:val="28"/>
          <w:szCs w:val="28"/>
        </w:rPr>
        <w:t>What is a RATIO and how do we find</w:t>
      </w:r>
      <w:r w:rsidR="00E209FA">
        <w:rPr>
          <w:rFonts w:ascii="Times New Roman" w:hAnsi="Times New Roman" w:cs="Times New Roman"/>
          <w:sz w:val="28"/>
          <w:szCs w:val="28"/>
        </w:rPr>
        <w:t xml:space="preserve"> them?</w:t>
      </w:r>
    </w:p>
    <w:p w14:paraId="6F8F0F62" w14:textId="6879BDD9" w:rsidR="00D7522A" w:rsidRDefault="007B3DCC" w:rsidP="00D7522A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RATIO:</w:t>
      </w:r>
      <w:r>
        <w:rPr>
          <w:rFonts w:ascii="Times New Roman" w:hAnsi="Times New Roman" w:cs="Times New Roman"/>
          <w:sz w:val="28"/>
          <w:szCs w:val="28"/>
        </w:rPr>
        <w:t xml:space="preserve"> a comparison o</w:t>
      </w:r>
      <w:r w:rsidR="00D7522A">
        <w:rPr>
          <w:rFonts w:ascii="Times New Roman" w:hAnsi="Times New Roman" w:cs="Times New Roman"/>
          <w:sz w:val="28"/>
          <w:szCs w:val="28"/>
        </w:rPr>
        <w:t xml:space="preserve">f two quantities using division that can be written three different ways.  </w:t>
      </w:r>
    </w:p>
    <w:p w14:paraId="103FB355" w14:textId="7AA39CA3" w:rsidR="00D7522A" w:rsidRDefault="00D7522A" w:rsidP="00D7522A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i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     As a </w:t>
      </w:r>
      <w:r w:rsidRPr="00D7522A">
        <w:rPr>
          <w:rFonts w:ascii="Times New Roman" w:hAnsi="Times New Roman" w:cs="Times New Roman"/>
          <w:b/>
          <w:sz w:val="28"/>
          <w:szCs w:val="28"/>
        </w:rPr>
        <w:t>fraction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6CF751B" w14:textId="51DE17D4" w:rsidR="00D7522A" w:rsidRDefault="00D7522A" w:rsidP="00D7522A">
      <w:pPr>
        <w:spacing w:before="6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With</w:t>
      </w:r>
      <w:r>
        <w:rPr>
          <w:rFonts w:ascii="Times New Roman" w:hAnsi="Times New Roman" w:cs="Times New Roman"/>
          <w:sz w:val="28"/>
          <w:szCs w:val="28"/>
        </w:rPr>
        <w:t xml:space="preserve"> the word </w:t>
      </w:r>
      <w:r w:rsidRPr="00D7522A">
        <w:rPr>
          <w:rFonts w:ascii="Times New Roman" w:hAnsi="Times New Roman" w:cs="Times New Roman"/>
          <w:b/>
          <w:i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between the quantities: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to 4      </w:t>
      </w:r>
    </w:p>
    <w:p w14:paraId="69850BFF" w14:textId="7C25EE00" w:rsidR="007B3DCC" w:rsidRDefault="00D7522A" w:rsidP="00D7522A">
      <w:pPr>
        <w:spacing w:before="12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With a </w:t>
      </w:r>
      <w:r w:rsidRPr="00D752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between the quantities:</w:t>
      </w:r>
      <w:r w:rsidRPr="00D7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3:4</w:t>
      </w:r>
    </w:p>
    <w:p w14:paraId="5F2E5704" w14:textId="77777777" w:rsidR="00A1426D" w:rsidRDefault="00A1426D" w:rsidP="00A1426D">
      <w:pPr>
        <w:spacing w:before="16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>HOW TO FIND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 RATIOS: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3C2EF" w14:textId="323935C3" w:rsidR="00A1426D" w:rsidRDefault="00A1426D" w:rsidP="00A1426D">
      <w:pPr>
        <w:spacing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8C9" w:rsidRPr="00A1426D">
        <w:rPr>
          <w:rFonts w:ascii="Times New Roman" w:hAnsi="Times New Roman" w:cs="Times New Roman"/>
          <w:sz w:val="28"/>
          <w:szCs w:val="28"/>
        </w:rPr>
        <w:t xml:space="preserve">Write the </w:t>
      </w:r>
      <w:r>
        <w:rPr>
          <w:rFonts w:ascii="Times New Roman" w:hAnsi="Times New Roman" w:cs="Times New Roman"/>
          <w:sz w:val="28"/>
          <w:szCs w:val="28"/>
        </w:rPr>
        <w:t>quantity</w:t>
      </w:r>
      <w:r w:rsidR="00A018C9" w:rsidRPr="00A1426D">
        <w:rPr>
          <w:rFonts w:ascii="Times New Roman" w:hAnsi="Times New Roman" w:cs="Times New Roman"/>
          <w:sz w:val="28"/>
          <w:szCs w:val="28"/>
        </w:rPr>
        <w:t xml:space="preserve"> of each item being compared in the order they are given in the question</w:t>
      </w:r>
      <w:r>
        <w:rPr>
          <w:rFonts w:ascii="Times New Roman" w:hAnsi="Times New Roman" w:cs="Times New Roman"/>
          <w:sz w:val="28"/>
          <w:szCs w:val="28"/>
        </w:rPr>
        <w:t xml:space="preserve"> (first-on top, second-on bottom) in FRACTION FORM!</w:t>
      </w:r>
    </w:p>
    <w:p w14:paraId="19D274A6" w14:textId="4966D288" w:rsidR="007B3DCC" w:rsidRPr="00A1426D" w:rsidRDefault="00A1426D" w:rsidP="00A1426D">
      <w:pPr>
        <w:spacing w:after="0" w:line="240" w:lineRule="auto"/>
        <w:ind w:hanging="7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-Then </w:t>
      </w:r>
      <w:r w:rsidRPr="00A1426D">
        <w:rPr>
          <w:rFonts w:ascii="Times New Roman" w:hAnsi="Times New Roman" w:cs="Times New Roman"/>
          <w:b/>
          <w:sz w:val="28"/>
          <w:szCs w:val="28"/>
        </w:rPr>
        <w:t>simplify/reduce</w:t>
      </w:r>
      <w:r>
        <w:rPr>
          <w:rFonts w:ascii="Times New Roman" w:hAnsi="Times New Roman" w:cs="Times New Roman"/>
          <w:sz w:val="28"/>
          <w:szCs w:val="28"/>
        </w:rPr>
        <w:t xml:space="preserve"> the fraction.</w:t>
      </w:r>
    </w:p>
    <w:p w14:paraId="39D1CB0A" w14:textId="423F9E6A" w:rsidR="00DC0DE5" w:rsidRDefault="00DC0DE5" w:rsidP="0043688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b/>
          <w:sz w:val="28"/>
          <w:szCs w:val="28"/>
        </w:rPr>
        <w:t>Ex</w:t>
      </w:r>
      <w:r w:rsidR="0043688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C0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bus has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45 males</w:t>
      </w:r>
      <w:r w:rsidRPr="00DC0D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60 females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670417" w14:textId="77777777" w:rsidR="00DC0DE5" w:rsidRDefault="00DC0DE5" w:rsidP="00DC0DE5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FEMALES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B14CECE" w14:textId="77777777" w:rsidR="00DC0DE5" w:rsidRDefault="00DC0DE5" w:rsidP="00DC0DE5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females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B26B9" w14:textId="77777777" w:rsidR="00DC0DE5" w:rsidRDefault="00DC0DE5" w:rsidP="00DC0DE5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>ALL PASSENGERS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6194673" w14:textId="2D2696A8" w:rsidR="00DC0DE5" w:rsidRDefault="00DC0DE5" w:rsidP="00DC0DE5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all passengers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105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7</m:t>
            </m:r>
          </m:den>
        </m:f>
      </m:oMath>
    </w:p>
    <w:p w14:paraId="5C948B48" w14:textId="77777777" w:rsidR="0043688A" w:rsidRDefault="0043688A" w:rsidP="004368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499628" w14:textId="3AF37A1E" w:rsidR="0043688A" w:rsidRDefault="0043688A" w:rsidP="004368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642795A4" w14:textId="77777777" w:rsidR="0043688A" w:rsidRDefault="0043688A" w:rsidP="004368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D36E4" w14:textId="50122BCF" w:rsidR="0043688A" w:rsidRDefault="0043688A" w:rsidP="0043688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0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12 dogs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cats </w:t>
      </w:r>
      <w:r w:rsidRPr="0043688A">
        <w:rPr>
          <w:rFonts w:ascii="Times New Roman" w:hAnsi="Times New Roman" w:cs="Times New Roman"/>
          <w:sz w:val="28"/>
          <w:szCs w:val="28"/>
        </w:rPr>
        <w:t xml:space="preserve">at the pet store. </w:t>
      </w:r>
    </w:p>
    <w:p w14:paraId="3BAF7988" w14:textId="5AB0A7E1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 xml:space="preserve"> the ratio of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DOGS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5D632CB" w14:textId="07865BEF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dogs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779A1" w14:textId="0161EF6A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43688A"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7030A0"/>
          <w:sz w:val="28"/>
          <w:szCs w:val="28"/>
        </w:rPr>
        <w:t>PETS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DB1CDD6" w14:textId="4794363C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 xml:space="preserve">all </m:t>
            </m:r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pets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27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9</m:t>
            </m:r>
          </m:den>
        </m:f>
      </m:oMath>
    </w:p>
    <w:p w14:paraId="3C6E82FF" w14:textId="77777777" w:rsidR="0043688A" w:rsidRDefault="0043688A" w:rsidP="00DC0DE5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</w:p>
    <w:p w14:paraId="45B7B4A8" w14:textId="77777777" w:rsidR="00117CA1" w:rsidRDefault="00117CA1" w:rsidP="00117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690">
        <w:rPr>
          <w:rFonts w:ascii="Times New Roman" w:hAnsi="Times New Roman" w:cs="Times New Roman"/>
          <w:b/>
          <w:sz w:val="32"/>
          <w:szCs w:val="32"/>
          <w:highlight w:val="yellow"/>
        </w:rPr>
        <w:t>5.1a</w:t>
      </w:r>
      <w:r>
        <w:rPr>
          <w:rFonts w:ascii="Times New Roman" w:hAnsi="Times New Roman" w:cs="Times New Roman"/>
          <w:b/>
          <w:sz w:val="32"/>
          <w:szCs w:val="32"/>
        </w:rPr>
        <w:t xml:space="preserve">  Finding Ratios</w:t>
      </w:r>
    </w:p>
    <w:p w14:paraId="339A6B65" w14:textId="77777777" w:rsidR="00117CA1" w:rsidRDefault="00117CA1" w:rsidP="00117CA1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What is a RATIO and how do we find them?</w:t>
      </w:r>
    </w:p>
    <w:p w14:paraId="4616DDC7" w14:textId="77777777" w:rsidR="00117CA1" w:rsidRDefault="00117CA1" w:rsidP="00117CA1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RATIO:</w:t>
      </w:r>
      <w:r>
        <w:rPr>
          <w:rFonts w:ascii="Times New Roman" w:hAnsi="Times New Roman" w:cs="Times New Roman"/>
          <w:sz w:val="28"/>
          <w:szCs w:val="28"/>
        </w:rPr>
        <w:t xml:space="preserve"> a comparison of two quantities using division that can be written three different ways.  </w:t>
      </w:r>
    </w:p>
    <w:p w14:paraId="7646FE32" w14:textId="77777777" w:rsidR="00117CA1" w:rsidRDefault="00117CA1" w:rsidP="00117CA1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i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     As a </w:t>
      </w:r>
      <w:r w:rsidRPr="00D7522A">
        <w:rPr>
          <w:rFonts w:ascii="Times New Roman" w:hAnsi="Times New Roman" w:cs="Times New Roman"/>
          <w:b/>
          <w:sz w:val="28"/>
          <w:szCs w:val="28"/>
        </w:rPr>
        <w:t>fraction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92BB61" w14:textId="77777777" w:rsidR="00117CA1" w:rsidRDefault="00117CA1" w:rsidP="00117CA1">
      <w:pPr>
        <w:spacing w:before="6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With</w:t>
      </w:r>
      <w:r>
        <w:rPr>
          <w:rFonts w:ascii="Times New Roman" w:hAnsi="Times New Roman" w:cs="Times New Roman"/>
          <w:sz w:val="28"/>
          <w:szCs w:val="28"/>
        </w:rPr>
        <w:t xml:space="preserve"> the word </w:t>
      </w:r>
      <w:r w:rsidRPr="00D7522A">
        <w:rPr>
          <w:rFonts w:ascii="Times New Roman" w:hAnsi="Times New Roman" w:cs="Times New Roman"/>
          <w:b/>
          <w:i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between the quantities:  3 to 4      </w:t>
      </w:r>
    </w:p>
    <w:p w14:paraId="442B2B6A" w14:textId="77777777" w:rsidR="00117CA1" w:rsidRDefault="00117CA1" w:rsidP="00117CA1">
      <w:pPr>
        <w:spacing w:before="12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With a </w:t>
      </w:r>
      <w:r w:rsidRPr="00D752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between the quantities:</w:t>
      </w:r>
      <w:r w:rsidRPr="00D7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3:4</w:t>
      </w:r>
    </w:p>
    <w:p w14:paraId="472D5DAB" w14:textId="77777777" w:rsidR="00117CA1" w:rsidRDefault="00117CA1" w:rsidP="00117CA1">
      <w:pPr>
        <w:spacing w:before="16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>HOW TO FIND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 RATIOS: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F52FF" w14:textId="77777777" w:rsidR="00117CA1" w:rsidRDefault="00117CA1" w:rsidP="00117CA1">
      <w:pPr>
        <w:spacing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26D">
        <w:rPr>
          <w:rFonts w:ascii="Times New Roman" w:hAnsi="Times New Roman" w:cs="Times New Roman"/>
          <w:sz w:val="28"/>
          <w:szCs w:val="28"/>
        </w:rPr>
        <w:t xml:space="preserve">Write the </w:t>
      </w:r>
      <w:r>
        <w:rPr>
          <w:rFonts w:ascii="Times New Roman" w:hAnsi="Times New Roman" w:cs="Times New Roman"/>
          <w:sz w:val="28"/>
          <w:szCs w:val="28"/>
        </w:rPr>
        <w:t>quantity</w:t>
      </w:r>
      <w:r w:rsidRPr="00A1426D">
        <w:rPr>
          <w:rFonts w:ascii="Times New Roman" w:hAnsi="Times New Roman" w:cs="Times New Roman"/>
          <w:sz w:val="28"/>
          <w:szCs w:val="28"/>
        </w:rPr>
        <w:t xml:space="preserve"> of each item being compared in the order they are given in the question</w:t>
      </w:r>
      <w:r>
        <w:rPr>
          <w:rFonts w:ascii="Times New Roman" w:hAnsi="Times New Roman" w:cs="Times New Roman"/>
          <w:sz w:val="28"/>
          <w:szCs w:val="28"/>
        </w:rPr>
        <w:t xml:space="preserve"> (first-on top, second-on bottom) in FRACTION FORM!</w:t>
      </w:r>
    </w:p>
    <w:p w14:paraId="73CFCD5C" w14:textId="77777777" w:rsidR="00117CA1" w:rsidRPr="00A1426D" w:rsidRDefault="00117CA1" w:rsidP="00117CA1">
      <w:pPr>
        <w:spacing w:after="0" w:line="240" w:lineRule="auto"/>
        <w:ind w:hanging="7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-Then </w:t>
      </w:r>
      <w:r w:rsidRPr="00A1426D">
        <w:rPr>
          <w:rFonts w:ascii="Times New Roman" w:hAnsi="Times New Roman" w:cs="Times New Roman"/>
          <w:b/>
          <w:sz w:val="28"/>
          <w:szCs w:val="28"/>
        </w:rPr>
        <w:t>simplify/reduce</w:t>
      </w:r>
      <w:r>
        <w:rPr>
          <w:rFonts w:ascii="Times New Roman" w:hAnsi="Times New Roman" w:cs="Times New Roman"/>
          <w:sz w:val="28"/>
          <w:szCs w:val="28"/>
        </w:rPr>
        <w:t xml:space="preserve"> the fraction.</w:t>
      </w:r>
    </w:p>
    <w:p w14:paraId="060642A1" w14:textId="77777777" w:rsidR="00117CA1" w:rsidRDefault="00117CA1" w:rsidP="00117CA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C0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bus has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45 males</w:t>
      </w:r>
      <w:r w:rsidRPr="00DC0D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60 females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6C5DF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FEMALES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551DC60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females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60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FF29E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>ALL PASSENGERS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78B6387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all passengers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105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7</m:t>
            </m:r>
          </m:den>
        </m:f>
      </m:oMath>
    </w:p>
    <w:p w14:paraId="7975FA7F" w14:textId="77777777" w:rsidR="00117CA1" w:rsidRDefault="00117CA1" w:rsidP="00117CA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7CCC7" w14:textId="77777777" w:rsidR="00117CA1" w:rsidRDefault="00117CA1" w:rsidP="00117CA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3217C4D6" w14:textId="77777777" w:rsidR="00117CA1" w:rsidRDefault="00117CA1" w:rsidP="00117CA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717B6" w14:textId="77777777" w:rsidR="00117CA1" w:rsidRDefault="00117CA1" w:rsidP="00117CA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0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12 dogs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cats </w:t>
      </w:r>
      <w:r w:rsidRPr="0043688A">
        <w:rPr>
          <w:rFonts w:ascii="Times New Roman" w:hAnsi="Times New Roman" w:cs="Times New Roman"/>
          <w:sz w:val="28"/>
          <w:szCs w:val="28"/>
        </w:rPr>
        <w:t xml:space="preserve">at the pet store. </w:t>
      </w:r>
    </w:p>
    <w:p w14:paraId="40859661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 xml:space="preserve">Find the ratio of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DOGS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FE6EB57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dogs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F5C38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43688A"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7030A0"/>
          <w:sz w:val="28"/>
          <w:szCs w:val="28"/>
        </w:rPr>
        <w:t>PETS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BE1B498" w14:textId="77777777" w:rsidR="00117CA1" w:rsidRDefault="00117CA1" w:rsidP="00117CA1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all pets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27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9</m:t>
            </m:r>
          </m:den>
        </m:f>
      </m:oMath>
    </w:p>
    <w:p w14:paraId="6DDDA7E3" w14:textId="355D8732" w:rsidR="00663690" w:rsidRDefault="00663690" w:rsidP="00C4310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3690">
        <w:rPr>
          <w:rFonts w:ascii="Times New Roman" w:hAnsi="Times New Roman" w:cs="Times New Roman"/>
          <w:b/>
          <w:sz w:val="32"/>
          <w:szCs w:val="32"/>
          <w:highlight w:val="yellow"/>
        </w:rPr>
        <w:t>5.1a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26D">
        <w:rPr>
          <w:rFonts w:ascii="Times New Roman" w:hAnsi="Times New Roman" w:cs="Times New Roman"/>
          <w:b/>
          <w:sz w:val="32"/>
          <w:szCs w:val="32"/>
        </w:rPr>
        <w:t xml:space="preserve">Finding </w:t>
      </w:r>
      <w:r w:rsidRPr="007B3DCC">
        <w:rPr>
          <w:rFonts w:ascii="Times New Roman" w:hAnsi="Times New Roman" w:cs="Times New Roman"/>
          <w:b/>
          <w:sz w:val="32"/>
          <w:szCs w:val="32"/>
        </w:rPr>
        <w:t>Rat</w:t>
      </w:r>
      <w:r>
        <w:rPr>
          <w:rFonts w:ascii="Times New Roman" w:hAnsi="Times New Roman" w:cs="Times New Roman"/>
          <w:b/>
          <w:sz w:val="32"/>
          <w:szCs w:val="32"/>
        </w:rPr>
        <w:t>ios</w:t>
      </w:r>
    </w:p>
    <w:p w14:paraId="7E2717A7" w14:textId="3D320B2D" w:rsidR="00E209FA" w:rsidRPr="0043688A" w:rsidRDefault="00663690" w:rsidP="00E209FA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FA" w:rsidRPr="0043688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3E3801C" w14:textId="0A9DAE3D" w:rsidR="00E209FA" w:rsidRPr="0043688A" w:rsidRDefault="00E209FA" w:rsidP="00E209FA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43688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14:paraId="61359815" w14:textId="0B7543BD" w:rsidR="00663690" w:rsidRDefault="00663690" w:rsidP="00E209FA">
      <w:pPr>
        <w:spacing w:before="24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RATIO: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F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CB468C0" w14:textId="77836219" w:rsidR="00E209FA" w:rsidRPr="00D7522A" w:rsidRDefault="00E209FA" w:rsidP="00E209FA">
      <w:pPr>
        <w:spacing w:before="24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14:paraId="542F2F74" w14:textId="5C646AF0" w:rsidR="00D7522A" w:rsidRDefault="00663690" w:rsidP="00A1426D">
      <w:pPr>
        <w:spacing w:before="6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i/>
          <w:sz w:val="28"/>
          <w:szCs w:val="28"/>
        </w:rPr>
        <w:t>Ex:</w:t>
      </w:r>
      <w:r w:rsidR="00D7522A">
        <w:rPr>
          <w:rFonts w:ascii="Times New Roman" w:hAnsi="Times New Roman" w:cs="Times New Roman"/>
          <w:sz w:val="28"/>
          <w:szCs w:val="28"/>
        </w:rPr>
        <w:t xml:space="preserve">      As a </w:t>
      </w:r>
      <w:r w:rsidR="00D7522A" w:rsidRPr="00D7522A">
        <w:rPr>
          <w:rFonts w:ascii="Times New Roman" w:hAnsi="Times New Roman" w:cs="Times New Roman"/>
          <w:b/>
          <w:sz w:val="28"/>
          <w:szCs w:val="28"/>
        </w:rPr>
        <w:t>fraction</w:t>
      </w:r>
      <w:r w:rsidR="00D7522A">
        <w:rPr>
          <w:rFonts w:ascii="Times New Roman" w:hAnsi="Times New Roman" w:cs="Times New Roman"/>
          <w:b/>
          <w:sz w:val="28"/>
          <w:szCs w:val="28"/>
        </w:rPr>
        <w:t>:</w:t>
      </w:r>
      <w:r w:rsidR="00D7522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6702132" w14:textId="77777777" w:rsidR="00D7522A" w:rsidRDefault="00D7522A" w:rsidP="00A1426D">
      <w:pPr>
        <w:spacing w:before="12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With</w:t>
      </w:r>
      <w:r>
        <w:rPr>
          <w:rFonts w:ascii="Times New Roman" w:hAnsi="Times New Roman" w:cs="Times New Roman"/>
          <w:sz w:val="28"/>
          <w:szCs w:val="28"/>
        </w:rPr>
        <w:t xml:space="preserve"> the word </w:t>
      </w:r>
      <w:r w:rsidRPr="00D7522A">
        <w:rPr>
          <w:rFonts w:ascii="Times New Roman" w:hAnsi="Times New Roman" w:cs="Times New Roman"/>
          <w:b/>
          <w:i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between the quantities:        </w:t>
      </w:r>
    </w:p>
    <w:p w14:paraId="5E31F712" w14:textId="0C676523" w:rsidR="00D7522A" w:rsidRDefault="00D7522A" w:rsidP="00A1426D">
      <w:pPr>
        <w:spacing w:before="120" w:after="0" w:line="240" w:lineRule="auto"/>
        <w:ind w:left="547" w:firstLine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With a </w:t>
      </w:r>
      <w:r w:rsidRPr="00D7522A">
        <w:rPr>
          <w:rFonts w:ascii="Times New Roman" w:hAnsi="Times New Roman" w:cs="Times New Roman"/>
          <w:b/>
          <w:sz w:val="28"/>
          <w:szCs w:val="28"/>
        </w:rPr>
        <w:t>:</w:t>
      </w:r>
      <w:r w:rsidR="0066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between the quantities:</w:t>
      </w:r>
    </w:p>
    <w:p w14:paraId="1A3E4772" w14:textId="77777777" w:rsidR="00A1426D" w:rsidRPr="0043688A" w:rsidRDefault="00A1426D" w:rsidP="00D7522A">
      <w:pPr>
        <w:spacing w:before="160" w:after="0" w:line="240" w:lineRule="auto"/>
        <w:ind w:left="2347" w:hanging="2347"/>
        <w:rPr>
          <w:rFonts w:ascii="Times New Roman" w:hAnsi="Times New Roman" w:cs="Times New Roman"/>
          <w:b/>
          <w:sz w:val="28"/>
          <w:szCs w:val="28"/>
        </w:rPr>
      </w:pPr>
      <w:r w:rsidRPr="0043688A">
        <w:rPr>
          <w:rFonts w:ascii="Times New Roman" w:hAnsi="Times New Roman" w:cs="Times New Roman"/>
          <w:b/>
          <w:sz w:val="28"/>
          <w:szCs w:val="28"/>
          <w:u w:val="dash"/>
        </w:rPr>
        <w:t>HOW TO FIND</w:t>
      </w:r>
      <w:r w:rsidR="00663690" w:rsidRPr="0043688A">
        <w:rPr>
          <w:rFonts w:ascii="Times New Roman" w:hAnsi="Times New Roman" w:cs="Times New Roman"/>
          <w:b/>
          <w:sz w:val="28"/>
          <w:szCs w:val="28"/>
          <w:u w:val="dash"/>
        </w:rPr>
        <w:t xml:space="preserve"> RATIOS:</w:t>
      </w:r>
      <w:r w:rsidR="00663690" w:rsidRPr="0043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27650" w14:textId="7CEEC01E" w:rsidR="00A1426D" w:rsidRDefault="00A1426D" w:rsidP="00A1426D">
      <w:pPr>
        <w:spacing w:before="120"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</w:t>
      </w:r>
    </w:p>
    <w:p w14:paraId="6E4D37E8" w14:textId="0BDB9C80" w:rsidR="00A1426D" w:rsidRDefault="00A1426D" w:rsidP="00A1426D">
      <w:pPr>
        <w:spacing w:before="120"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14:paraId="030F9EEA" w14:textId="57F5C535" w:rsidR="00A1426D" w:rsidRDefault="00A1426D" w:rsidP="00A1426D">
      <w:pPr>
        <w:spacing w:before="120"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14:paraId="0A9B6444" w14:textId="4981F14D" w:rsidR="00A1426D" w:rsidRDefault="00A1426D" w:rsidP="00A1426D">
      <w:pPr>
        <w:spacing w:before="120" w:after="0" w:line="24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</w:t>
      </w:r>
    </w:p>
    <w:p w14:paraId="1F543DB9" w14:textId="68919F18" w:rsidR="00663690" w:rsidRDefault="00663690" w:rsidP="0043688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DE5">
        <w:rPr>
          <w:rFonts w:ascii="Times New Roman" w:hAnsi="Times New Roman" w:cs="Times New Roman"/>
          <w:b/>
          <w:sz w:val="28"/>
          <w:szCs w:val="28"/>
        </w:rPr>
        <w:t>Ex: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bus has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45 males</w:t>
      </w:r>
      <w:r w:rsidRPr="00DC0D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60 females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0990D" w14:textId="77777777" w:rsidR="00663690" w:rsidRDefault="00663690" w:rsidP="00663690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FF0000"/>
          <w:sz w:val="28"/>
          <w:szCs w:val="28"/>
        </w:rPr>
        <w:t>FEMALES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68C866D" w14:textId="16DCE3BE" w:rsidR="00663690" w:rsidRDefault="00663690" w:rsidP="00663690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females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   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     </m:t>
            </m:r>
          </m:num>
          <m:den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DE36F" w14:textId="77777777" w:rsidR="00663690" w:rsidRDefault="00663690" w:rsidP="0043688A">
      <w:pPr>
        <w:spacing w:before="240" w:after="0"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DC0DE5">
        <w:rPr>
          <w:rFonts w:ascii="Times New Roman" w:hAnsi="Times New Roman" w:cs="Times New Roman"/>
          <w:color w:val="4472C4" w:themeColor="accent5"/>
          <w:sz w:val="28"/>
          <w:szCs w:val="28"/>
        </w:rPr>
        <w:t>MALES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>ALL PASSENGERS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7DAD903" w14:textId="6EDD8AA0" w:rsidR="00663690" w:rsidRDefault="00663690" w:rsidP="00663690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males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all passengers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Times New Roman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 xml:space="preserve">    </m:t>
            </m:r>
          </m:den>
        </m:f>
      </m:oMath>
    </w:p>
    <w:p w14:paraId="01F0FCE0" w14:textId="257BB7A2" w:rsidR="0043688A" w:rsidRDefault="0043688A" w:rsidP="0043688A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08B22" wp14:editId="0495ABD6">
                <wp:simplePos x="0" y="0"/>
                <wp:positionH relativeFrom="column">
                  <wp:posOffset>17780</wp:posOffset>
                </wp:positionH>
                <wp:positionV relativeFrom="paragraph">
                  <wp:posOffset>186561</wp:posOffset>
                </wp:positionV>
                <wp:extent cx="4661854" cy="5285"/>
                <wp:effectExtent l="19050" t="19050" r="24765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854" cy="52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145F1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4.7pt" to="36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Pr="00DC0DE5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0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12 dogs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cats </w:t>
      </w:r>
      <w:r w:rsidRPr="0043688A">
        <w:rPr>
          <w:rFonts w:ascii="Times New Roman" w:hAnsi="Times New Roman" w:cs="Times New Roman"/>
          <w:sz w:val="28"/>
          <w:szCs w:val="28"/>
        </w:rPr>
        <w:t xml:space="preserve">at the pet store. </w:t>
      </w:r>
    </w:p>
    <w:p w14:paraId="1521CD08" w14:textId="77777777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Q1: </w:t>
      </w:r>
      <w:r>
        <w:rPr>
          <w:rFonts w:ascii="Times New Roman" w:hAnsi="Times New Roman" w:cs="Times New Roman"/>
          <w:sz w:val="28"/>
          <w:szCs w:val="28"/>
        </w:rPr>
        <w:t xml:space="preserve">Find the ratio of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>DOGS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CC37377" w14:textId="16ABB729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>dogs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    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         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1789F" w14:textId="77777777" w:rsidR="0043688A" w:rsidRDefault="0043688A" w:rsidP="0043688A">
      <w:pPr>
        <w:spacing w:before="240" w:after="0"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Q2: </w:t>
      </w:r>
      <w:r>
        <w:rPr>
          <w:rFonts w:ascii="Times New Roman" w:hAnsi="Times New Roman" w:cs="Times New Roman"/>
          <w:sz w:val="28"/>
          <w:szCs w:val="28"/>
        </w:rPr>
        <w:t xml:space="preserve">What is the ratio of </w:t>
      </w:r>
      <w:r w:rsidRPr="0043688A">
        <w:rPr>
          <w:rFonts w:ascii="Times New Roman" w:hAnsi="Times New Roman" w:cs="Times New Roman"/>
          <w:color w:val="FF0000"/>
          <w:sz w:val="28"/>
          <w:szCs w:val="28"/>
        </w:rPr>
        <w:t>CATS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DC0DE5">
        <w:rPr>
          <w:rFonts w:ascii="Times New Roman" w:hAnsi="Times New Roman" w:cs="Times New Roman"/>
          <w:color w:val="7030A0"/>
          <w:sz w:val="28"/>
          <w:szCs w:val="28"/>
        </w:rPr>
        <w:t xml:space="preserve">ALL </w:t>
      </w:r>
      <w:r>
        <w:rPr>
          <w:rFonts w:ascii="Times New Roman" w:hAnsi="Times New Roman" w:cs="Times New Roman"/>
          <w:color w:val="7030A0"/>
          <w:sz w:val="28"/>
          <w:szCs w:val="28"/>
        </w:rPr>
        <w:t>PETS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1ED1DD0" w14:textId="66430C42" w:rsidR="0043688A" w:rsidRDefault="0043688A" w:rsidP="0043688A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cats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  <w:szCs w:val="28"/>
              </w:rPr>
              <m:t>all pets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    </m:t>
            </m:r>
          </m:den>
        </m:f>
      </m:oMath>
      <w:r w:rsidRPr="00DC0DE5">
        <w:rPr>
          <w:rFonts w:ascii="Times New Roman" w:hAnsi="Times New Roman" w:cs="Times New Roman"/>
          <w:b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     </m:t>
            </m:r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    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C0DE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5"/>
                <w:sz w:val="28"/>
                <w:szCs w:val="28"/>
              </w:rPr>
              <m:t xml:space="preserve">         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D9B4A" w14:textId="4A240B52" w:rsidR="0043688A" w:rsidRPr="00117CA1" w:rsidRDefault="00D16AC8" w:rsidP="00117CA1">
      <w:pPr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CA1">
        <w:rPr>
          <w:rFonts w:ascii="Times New Roman" w:hAnsi="Times New Roman" w:cs="Times New Roman"/>
          <w:b/>
          <w:sz w:val="24"/>
          <w:szCs w:val="24"/>
        </w:rPr>
        <w:t>IXL R.2 (6</w:t>
      </w:r>
      <w:r w:rsidRPr="00117CA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7CA1">
        <w:rPr>
          <w:rFonts w:ascii="Times New Roman" w:hAnsi="Times New Roman" w:cs="Times New Roman"/>
          <w:b/>
          <w:sz w:val="24"/>
          <w:szCs w:val="24"/>
        </w:rPr>
        <w:t>) Practice as a CLASS</w:t>
      </w:r>
    </w:p>
    <w:tbl>
      <w:tblPr>
        <w:tblStyle w:val="TableGrid"/>
        <w:tblW w:w="0" w:type="auto"/>
        <w:tblInd w:w="45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78"/>
        <w:gridCol w:w="3478"/>
      </w:tblGrid>
      <w:tr w:rsidR="00D16AC8" w14:paraId="435C3543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2BE81862" w14:textId="0DBCE31C" w:rsidR="00D16AC8" w:rsidRDefault="00D16AC8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01FC33CF" w14:textId="07252DCE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09538E18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43741380" w14:textId="21FCF225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571CDCE8" w14:textId="74233E97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4310C0F4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657EF214" w14:textId="7FE23A4C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5219CE6B" w14:textId="2E2FA03E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669B7D88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74C7218F" w14:textId="24E3730B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165F71C0" w14:textId="0053E973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334DD34A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762BBFBE" w14:textId="44C1232B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0767C71A" w14:textId="30C7E975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40198232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4BAF831E" w14:textId="406F0EF9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2745E972" w14:textId="66DC697E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14:paraId="353B6801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2DA49274" w14:textId="7F9E44F0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1D934143" w14:textId="519F49BB" w:rsidR="00D16AC8" w:rsidRDefault="00C219BA" w:rsidP="0011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D16AC8" w:rsidRPr="00117CA1" w14:paraId="2A036D5F" w14:textId="77777777" w:rsidTr="00117CA1">
        <w:trPr>
          <w:trHeight w:val="1361"/>
        </w:trPr>
        <w:tc>
          <w:tcPr>
            <w:tcW w:w="3703" w:type="dxa"/>
            <w:vAlign w:val="center"/>
          </w:tcPr>
          <w:p w14:paraId="4311BED6" w14:textId="708FC7FA" w:rsidR="00D16AC8" w:rsidRPr="00117CA1" w:rsidRDefault="00117CA1" w:rsidP="00117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703" w:type="dxa"/>
            <w:vAlign w:val="center"/>
          </w:tcPr>
          <w:p w14:paraId="1AD2F4BB" w14:textId="7737B03D" w:rsidR="00D16AC8" w:rsidRPr="00117CA1" w:rsidRDefault="00117CA1" w:rsidP="00117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</w:tbl>
    <w:p w14:paraId="07819985" w14:textId="27D86E70" w:rsidR="00DC0DE5" w:rsidRPr="00872803" w:rsidRDefault="00DC0DE5" w:rsidP="00117CA1">
      <w:pPr>
        <w:spacing w:before="40" w:after="0" w:line="240" w:lineRule="auto"/>
        <w:rPr>
          <w:rFonts w:ascii="Times New Roman" w:hAnsi="Times New Roman" w:cs="Times New Roman"/>
          <w:noProof/>
          <w:sz w:val="28"/>
          <w:szCs w:val="28"/>
          <w:vertAlign w:val="subscript"/>
        </w:rPr>
      </w:pPr>
    </w:p>
    <w:sectPr w:rsidR="00DC0DE5" w:rsidRPr="00872803" w:rsidSect="00117CA1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C"/>
    <w:rsid w:val="00117CA1"/>
    <w:rsid w:val="001F4CA7"/>
    <w:rsid w:val="00392EA7"/>
    <w:rsid w:val="0043688A"/>
    <w:rsid w:val="005A5E20"/>
    <w:rsid w:val="00663690"/>
    <w:rsid w:val="007B3DCC"/>
    <w:rsid w:val="00872803"/>
    <w:rsid w:val="00904DE2"/>
    <w:rsid w:val="00A018C9"/>
    <w:rsid w:val="00A1426D"/>
    <w:rsid w:val="00B94476"/>
    <w:rsid w:val="00C219BA"/>
    <w:rsid w:val="00C43102"/>
    <w:rsid w:val="00D16AC8"/>
    <w:rsid w:val="00D7522A"/>
    <w:rsid w:val="00DC0DE5"/>
    <w:rsid w:val="00E209FA"/>
    <w:rsid w:val="00EB069C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1155"/>
  <w15:chartTrackingRefBased/>
  <w15:docId w15:val="{100E1633-1248-47A9-A682-41DEE82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E2"/>
  </w:style>
  <w:style w:type="paragraph" w:styleId="Heading1">
    <w:name w:val="heading 1"/>
    <w:basedOn w:val="Normal"/>
    <w:next w:val="Normal"/>
    <w:link w:val="Heading1Char"/>
    <w:uiPriority w:val="9"/>
    <w:qFormat/>
    <w:rsid w:val="00904D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D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D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D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D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D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D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D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D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D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4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D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DE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D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DE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DE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DE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DE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DE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4D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DE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D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D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DE2"/>
    <w:rPr>
      <w:b/>
      <w:bCs/>
    </w:rPr>
  </w:style>
  <w:style w:type="character" w:styleId="Emphasis">
    <w:name w:val="Emphasis"/>
    <w:basedOn w:val="DefaultParagraphFont"/>
    <w:uiPriority w:val="20"/>
    <w:qFormat/>
    <w:rsid w:val="00904DE2"/>
    <w:rPr>
      <w:i/>
      <w:iCs/>
    </w:rPr>
  </w:style>
  <w:style w:type="paragraph" w:styleId="NoSpacing">
    <w:name w:val="No Spacing"/>
    <w:uiPriority w:val="1"/>
    <w:qFormat/>
    <w:rsid w:val="00904D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4D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D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DE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D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4D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D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4D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4D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4D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E2"/>
    <w:pPr>
      <w:outlineLvl w:val="9"/>
    </w:pPr>
  </w:style>
  <w:style w:type="paragraph" w:styleId="ListParagraph">
    <w:name w:val="List Paragraph"/>
    <w:basedOn w:val="Normal"/>
    <w:uiPriority w:val="34"/>
    <w:qFormat/>
    <w:rsid w:val="00A1426D"/>
    <w:pPr>
      <w:ind w:left="720"/>
      <w:contextualSpacing/>
    </w:pPr>
  </w:style>
  <w:style w:type="table" w:styleId="TableGrid">
    <w:name w:val="Table Grid"/>
    <w:basedOn w:val="TableNormal"/>
    <w:uiPriority w:val="39"/>
    <w:rsid w:val="00D1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3</cp:revision>
  <cp:lastPrinted>2019-01-14T22:46:00Z</cp:lastPrinted>
  <dcterms:created xsi:type="dcterms:W3CDTF">2019-01-14T21:27:00Z</dcterms:created>
  <dcterms:modified xsi:type="dcterms:W3CDTF">2019-01-14T22:47:00Z</dcterms:modified>
</cp:coreProperties>
</file>